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>Képviselő-testülete</w:t>
      </w: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>103/2015 ( IX.</w:t>
      </w:r>
      <w:proofErr w:type="gramStart"/>
      <w:r w:rsidRPr="00940E55">
        <w:rPr>
          <w:rFonts w:ascii="Times New Roman" w:hAnsi="Times New Roman"/>
          <w:b/>
          <w:sz w:val="24"/>
          <w:szCs w:val="24"/>
        </w:rPr>
        <w:t>28 .</w:t>
      </w:r>
      <w:proofErr w:type="gramEnd"/>
      <w:r w:rsidRPr="00940E5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940E5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40E55">
        <w:rPr>
          <w:rFonts w:ascii="Times New Roman" w:hAnsi="Times New Roman"/>
          <w:b/>
          <w:sz w:val="24"/>
          <w:szCs w:val="24"/>
        </w:rPr>
        <w:t>. számú</w:t>
      </w: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>Határozata</w:t>
      </w: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 xml:space="preserve">Szociális célú tűzifa vásárlására </w:t>
      </w: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0E55">
        <w:rPr>
          <w:rFonts w:ascii="Times New Roman" w:hAnsi="Times New Roman"/>
          <w:b/>
          <w:sz w:val="24"/>
          <w:szCs w:val="24"/>
        </w:rPr>
        <w:t>szóló</w:t>
      </w:r>
      <w:proofErr w:type="gramEnd"/>
      <w:r w:rsidRPr="00940E55">
        <w:rPr>
          <w:rFonts w:ascii="Times New Roman" w:hAnsi="Times New Roman"/>
          <w:b/>
          <w:sz w:val="24"/>
          <w:szCs w:val="24"/>
        </w:rPr>
        <w:t xml:space="preserve"> pályázat benyújtásáról</w:t>
      </w:r>
    </w:p>
    <w:p w:rsidR="008E519E" w:rsidRPr="00940E55" w:rsidRDefault="008E519E" w:rsidP="008E5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519E" w:rsidRPr="00940E55" w:rsidRDefault="008E519E" w:rsidP="008E519E">
      <w:pPr>
        <w:jc w:val="both"/>
        <w:rPr>
          <w:rFonts w:ascii="Times New Roman" w:hAnsi="Times New Roman"/>
          <w:sz w:val="24"/>
          <w:szCs w:val="24"/>
        </w:rPr>
      </w:pPr>
      <w:r w:rsidRPr="00940E55">
        <w:rPr>
          <w:rFonts w:ascii="Times New Roman" w:hAnsi="Times New Roman"/>
          <w:sz w:val="24"/>
          <w:szCs w:val="24"/>
        </w:rPr>
        <w:t xml:space="preserve">1. Telki Község Önkormányzat Képviselő-testülete úgy határoz, hogy 26 erdei m3 mennyiségű tűzifa megvásárlásához támogatási igényt nyújt be a helyi önkormányzatok szociális célú tűzifavásárláshoz kapcsolódó kiegészítő támogatásáról szóló 46/2014. (IX.25.) BM rendelet alapján. </w:t>
      </w:r>
    </w:p>
    <w:p w:rsidR="008E519E" w:rsidRPr="00940E55" w:rsidRDefault="008E519E" w:rsidP="008E519E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40E55">
          <w:rPr>
            <w:rFonts w:ascii="Times New Roman" w:hAnsi="Times New Roman"/>
            <w:sz w:val="24"/>
            <w:szCs w:val="24"/>
          </w:rPr>
          <w:t>2. A</w:t>
        </w:r>
      </w:smartTag>
      <w:r w:rsidRPr="00940E55">
        <w:rPr>
          <w:rFonts w:ascii="Times New Roman" w:hAnsi="Times New Roman"/>
          <w:sz w:val="24"/>
          <w:szCs w:val="24"/>
        </w:rPr>
        <w:t xml:space="preserve"> Képviselő-testület kötelezettséget vállal arra, hogy az 1. pontban megjelölt 26 erdei m3 mennyiségű tűzifa vásárlásához a 33.020 Ft összegű saját forrást az Önkormányzat 2015. évi költségvetésének szociális kerete terhére biztosítja. </w:t>
      </w:r>
    </w:p>
    <w:p w:rsidR="008E519E" w:rsidRPr="00940E55" w:rsidRDefault="008E519E" w:rsidP="008E51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E55">
        <w:rPr>
          <w:rFonts w:ascii="Times New Roman" w:hAnsi="Times New Roman"/>
          <w:sz w:val="24"/>
          <w:szCs w:val="24"/>
        </w:rPr>
        <w:t>Határidő: 2015. szeptember 30.</w:t>
      </w:r>
    </w:p>
    <w:p w:rsidR="008E519E" w:rsidRPr="00940E55" w:rsidRDefault="008E519E" w:rsidP="008E51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E55">
        <w:rPr>
          <w:rFonts w:ascii="Times New Roman" w:hAnsi="Times New Roman"/>
          <w:sz w:val="24"/>
          <w:szCs w:val="24"/>
        </w:rPr>
        <w:t>Felelős: polgármester</w:t>
      </w:r>
    </w:p>
    <w:p w:rsidR="008E519E" w:rsidRPr="00534DB2" w:rsidRDefault="008E519E" w:rsidP="008E519E">
      <w:pPr>
        <w:jc w:val="both"/>
        <w:rPr>
          <w:rFonts w:ascii="Times New Roman" w:hAnsi="Times New Roman"/>
          <w:color w:val="000000"/>
          <w:szCs w:val="24"/>
        </w:rPr>
      </w:pPr>
    </w:p>
    <w:p w:rsidR="0029575D" w:rsidRDefault="0029575D" w:rsidP="0029575D">
      <w:pPr>
        <w:pStyle w:val="Cm"/>
        <w:jc w:val="left"/>
        <w:rPr>
          <w:caps w:val="0"/>
          <w:sz w:val="24"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20CF"/>
    <w:rsid w:val="00165BAC"/>
    <w:rsid w:val="001832D8"/>
    <w:rsid w:val="001B4311"/>
    <w:rsid w:val="001E0714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2016-11-26T16:53:00Z</dcterms:created>
  <dcterms:modified xsi:type="dcterms:W3CDTF">2016-11-26T16:53:00Z</dcterms:modified>
</cp:coreProperties>
</file>